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B1398" w14:textId="7AC8EF70" w:rsidR="005C2B2B" w:rsidRDefault="00715786" w:rsidP="0028438A">
      <w:r>
        <w:t>Bilag 1 – Ugeavisen – uge 10</w:t>
      </w:r>
    </w:p>
    <w:p w14:paraId="6EBCB00B" w14:textId="6898808A" w:rsidR="00715786" w:rsidRDefault="00715786" w:rsidP="0028438A">
      <w:r>
        <w:rPr>
          <w:noProof/>
        </w:rPr>
        <w:drawing>
          <wp:inline distT="0" distB="0" distL="0" distR="0" wp14:anchorId="420E6819" wp14:editId="2C7EA924">
            <wp:extent cx="6120130" cy="5287645"/>
            <wp:effectExtent l="0" t="0" r="0" b="0"/>
            <wp:docPr id="1109941063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41063" name="Billede 1" descr="Et billede, der indeholder tekst, skærmbillede, Font/skrifttyp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2C76" w14:textId="77777777" w:rsidR="00715786" w:rsidRDefault="00715786">
      <w:pPr>
        <w:spacing w:after="160" w:line="259" w:lineRule="auto"/>
      </w:pPr>
      <w:r>
        <w:br w:type="page"/>
      </w:r>
    </w:p>
    <w:p w14:paraId="2F86FCAF" w14:textId="42C6729A" w:rsidR="00715786" w:rsidRDefault="00715786" w:rsidP="0028438A">
      <w:r>
        <w:lastRenderedPageBreak/>
        <w:t>Bilag 2 Dagsorden</w:t>
      </w:r>
    </w:p>
    <w:p w14:paraId="4C9E71D3" w14:textId="2B0C514A" w:rsidR="00715786" w:rsidRDefault="00715786" w:rsidP="0028438A">
      <w:r>
        <w:rPr>
          <w:noProof/>
        </w:rPr>
        <w:drawing>
          <wp:inline distT="0" distB="0" distL="0" distR="0" wp14:anchorId="056393B5" wp14:editId="582628D8">
            <wp:extent cx="5400675" cy="7239000"/>
            <wp:effectExtent l="0" t="0" r="9525" b="0"/>
            <wp:docPr id="68043757" name="Billede 1" descr="Et billede, der indeholder tekst, skærmbillede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3757" name="Billede 1" descr="Et billede, der indeholder tekst, skærmbillede, Font/skrifttype, brev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4FD3" w14:textId="77777777" w:rsidR="00715786" w:rsidRDefault="00715786">
      <w:pPr>
        <w:spacing w:after="160" w:line="259" w:lineRule="auto"/>
      </w:pPr>
      <w:r>
        <w:br w:type="page"/>
      </w:r>
    </w:p>
    <w:p w14:paraId="0700215B" w14:textId="20BC06F7" w:rsidR="00715786" w:rsidRDefault="00715786" w:rsidP="0028438A">
      <w:r>
        <w:lastRenderedPageBreak/>
        <w:t xml:space="preserve">Bilag 3 </w:t>
      </w:r>
      <w:r w:rsidR="00E63330">
        <w:t>– B</w:t>
      </w:r>
      <w:r>
        <w:t>eretning</w:t>
      </w:r>
    </w:p>
    <w:p w14:paraId="61DA6326" w14:textId="0BF30D47" w:rsidR="00E63330" w:rsidRDefault="00E63330" w:rsidP="0028438A">
      <w:r w:rsidRPr="00E63330">
        <w:drawing>
          <wp:inline distT="0" distB="0" distL="0" distR="0" wp14:anchorId="707818D2" wp14:editId="4A5D222E">
            <wp:extent cx="5648325" cy="7524750"/>
            <wp:effectExtent l="0" t="0" r="9525" b="0"/>
            <wp:docPr id="368037741" name="Billede 1" descr="Et billede, der indeholder tekst, Font/skrifttype, skærmbilled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37741" name="Billede 1" descr="Et billede, der indeholder tekst, Font/skrifttype, skærmbillede, brev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1525" w14:textId="77777777" w:rsidR="00E63330" w:rsidRDefault="00E63330">
      <w:pPr>
        <w:spacing w:after="160" w:line="259" w:lineRule="auto"/>
      </w:pPr>
      <w:r>
        <w:br w:type="page"/>
      </w:r>
    </w:p>
    <w:p w14:paraId="4D31D632" w14:textId="1C1D05CC" w:rsidR="00E63330" w:rsidRDefault="00E63330" w:rsidP="0028438A">
      <w:r w:rsidRPr="00E63330">
        <w:lastRenderedPageBreak/>
        <w:drawing>
          <wp:inline distT="0" distB="0" distL="0" distR="0" wp14:anchorId="3809FC53" wp14:editId="7221C894">
            <wp:extent cx="5686425" cy="7496175"/>
            <wp:effectExtent l="0" t="0" r="9525" b="9525"/>
            <wp:docPr id="337705794" name="Billede 1" descr="Et billede, der indeholder tekst, Font/skrifttype, brev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05794" name="Billede 1" descr="Et billede, der indeholder tekst, Font/skrifttype, brev, skærmbilled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18FC" w14:textId="77777777" w:rsidR="00E63330" w:rsidRDefault="00E63330">
      <w:pPr>
        <w:spacing w:after="160" w:line="259" w:lineRule="auto"/>
      </w:pPr>
      <w:r>
        <w:br w:type="page"/>
      </w:r>
    </w:p>
    <w:p w14:paraId="15F96825" w14:textId="28CB5186" w:rsidR="00E63330" w:rsidRDefault="00E63330" w:rsidP="0028438A">
      <w:r w:rsidRPr="00E63330">
        <w:lastRenderedPageBreak/>
        <w:drawing>
          <wp:inline distT="0" distB="0" distL="0" distR="0" wp14:anchorId="74D784C7" wp14:editId="0B0DB065">
            <wp:extent cx="5591175" cy="5076825"/>
            <wp:effectExtent l="0" t="0" r="9525" b="9525"/>
            <wp:docPr id="274977533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77533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3DDA" w14:textId="77777777" w:rsidR="00E63330" w:rsidRDefault="00E63330">
      <w:pPr>
        <w:spacing w:after="160" w:line="259" w:lineRule="auto"/>
      </w:pPr>
      <w:r>
        <w:br w:type="page"/>
      </w:r>
    </w:p>
    <w:p w14:paraId="733A90A0" w14:textId="50E1C43D" w:rsidR="00E63330" w:rsidRDefault="00E63330" w:rsidP="0028438A">
      <w:r>
        <w:lastRenderedPageBreak/>
        <w:t xml:space="preserve">Bilag 4 og 5 – Årsregnskab og budget – </w:t>
      </w:r>
    </w:p>
    <w:p w14:paraId="21A390F1" w14:textId="33384BF4" w:rsidR="00E63330" w:rsidRDefault="00E63330" w:rsidP="0028438A">
      <w:r>
        <w:t>Bilag 6 – Investeringsplan</w:t>
      </w:r>
    </w:p>
    <w:p w14:paraId="749BDE1A" w14:textId="0FED9E95" w:rsidR="00E63330" w:rsidRDefault="00E63330" w:rsidP="0028438A">
      <w:r w:rsidRPr="00E63330">
        <w:drawing>
          <wp:inline distT="0" distB="0" distL="0" distR="0" wp14:anchorId="4675793D" wp14:editId="23B8E2AB">
            <wp:extent cx="6067425" cy="5876925"/>
            <wp:effectExtent l="0" t="0" r="9525" b="9525"/>
            <wp:docPr id="2124155755" name="Billede 1" descr="Et billede, der indeholder tekst, skærmbillede, Parallel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55755" name="Billede 1" descr="Et billede, der indeholder tekst, skærmbillede, Parallel, nummer/tal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6C68" w14:textId="77777777" w:rsidR="00E63330" w:rsidRDefault="00E63330">
      <w:pPr>
        <w:spacing w:after="160" w:line="259" w:lineRule="auto"/>
      </w:pPr>
      <w:r>
        <w:br w:type="page"/>
      </w:r>
    </w:p>
    <w:p w14:paraId="5C4CF8B2" w14:textId="6C3BD28E" w:rsidR="00E63330" w:rsidRDefault="00E63330" w:rsidP="0028438A">
      <w:r>
        <w:lastRenderedPageBreak/>
        <w:t>Bilag 7 – Takstblad for 2024</w:t>
      </w:r>
    </w:p>
    <w:p w14:paraId="5DDD7EB7" w14:textId="52ED8FE2" w:rsidR="00E63330" w:rsidRPr="0028438A" w:rsidRDefault="00E63330" w:rsidP="0028438A">
      <w:r w:rsidRPr="00E63330">
        <w:drawing>
          <wp:inline distT="0" distB="0" distL="0" distR="0" wp14:anchorId="7EB5C4F0" wp14:editId="1E512459">
            <wp:extent cx="5372100" cy="7381875"/>
            <wp:effectExtent l="0" t="0" r="0" b="9525"/>
            <wp:docPr id="1218708946" name="Billede 1" descr="Et billede, der indeholder tekst, Parallel, skærmbilled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08946" name="Billede 1" descr="Et billede, der indeholder tekst, Parallel, skærmbillede, kvittering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330" w:rsidRPr="0028438A"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59E3A" w14:textId="77777777" w:rsidR="00715786" w:rsidRDefault="00715786" w:rsidP="00715786">
      <w:pPr>
        <w:spacing w:after="0" w:line="240" w:lineRule="auto"/>
      </w:pPr>
      <w:r>
        <w:separator/>
      </w:r>
    </w:p>
  </w:endnote>
  <w:endnote w:type="continuationSeparator" w:id="0">
    <w:p w14:paraId="08377A6A" w14:textId="77777777" w:rsidR="00715786" w:rsidRDefault="00715786" w:rsidP="00715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3791635"/>
      <w:docPartObj>
        <w:docPartGallery w:val="Page Numbers (Bottom of Page)"/>
        <w:docPartUnique/>
      </w:docPartObj>
    </w:sdtPr>
    <w:sdtContent>
      <w:p w14:paraId="59D29D35" w14:textId="24F1FCC1" w:rsidR="00715786" w:rsidRDefault="0071578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40873C" w14:textId="77777777" w:rsidR="00715786" w:rsidRDefault="0071578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75CB0" w14:textId="77777777" w:rsidR="00715786" w:rsidRDefault="00715786" w:rsidP="00715786">
      <w:pPr>
        <w:spacing w:after="0" w:line="240" w:lineRule="auto"/>
      </w:pPr>
      <w:r>
        <w:separator/>
      </w:r>
    </w:p>
  </w:footnote>
  <w:footnote w:type="continuationSeparator" w:id="0">
    <w:p w14:paraId="361254D6" w14:textId="77777777" w:rsidR="00715786" w:rsidRDefault="00715786" w:rsidP="00715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A8C28F6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D0ACCDD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87047564">
    <w:abstractNumId w:val="1"/>
  </w:num>
  <w:num w:numId="2" w16cid:durableId="22599351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86"/>
    <w:rsid w:val="000452B8"/>
    <w:rsid w:val="00093B57"/>
    <w:rsid w:val="000A22AF"/>
    <w:rsid w:val="00124061"/>
    <w:rsid w:val="0013121E"/>
    <w:rsid w:val="0016000D"/>
    <w:rsid w:val="001D674F"/>
    <w:rsid w:val="00235BAA"/>
    <w:rsid w:val="00262F0A"/>
    <w:rsid w:val="0028438A"/>
    <w:rsid w:val="002E12A5"/>
    <w:rsid w:val="003009D4"/>
    <w:rsid w:val="003146C3"/>
    <w:rsid w:val="00492746"/>
    <w:rsid w:val="004B0F4F"/>
    <w:rsid w:val="00524BA1"/>
    <w:rsid w:val="00573F02"/>
    <w:rsid w:val="00590FED"/>
    <w:rsid w:val="005A261F"/>
    <w:rsid w:val="005C2548"/>
    <w:rsid w:val="005C2B2B"/>
    <w:rsid w:val="006D2B6C"/>
    <w:rsid w:val="00715786"/>
    <w:rsid w:val="007523AA"/>
    <w:rsid w:val="0077730B"/>
    <w:rsid w:val="007A0DD5"/>
    <w:rsid w:val="008E3938"/>
    <w:rsid w:val="00920DBA"/>
    <w:rsid w:val="00991EBA"/>
    <w:rsid w:val="009B0A86"/>
    <w:rsid w:val="00A461DD"/>
    <w:rsid w:val="00A776B5"/>
    <w:rsid w:val="00AD00F7"/>
    <w:rsid w:val="00B0191A"/>
    <w:rsid w:val="00B35DDC"/>
    <w:rsid w:val="00B834AF"/>
    <w:rsid w:val="00BA12B8"/>
    <w:rsid w:val="00BA6537"/>
    <w:rsid w:val="00BB4FCF"/>
    <w:rsid w:val="00C258AF"/>
    <w:rsid w:val="00CA195D"/>
    <w:rsid w:val="00CA71B1"/>
    <w:rsid w:val="00D07D62"/>
    <w:rsid w:val="00D574D4"/>
    <w:rsid w:val="00D61D4F"/>
    <w:rsid w:val="00D629A9"/>
    <w:rsid w:val="00D71C8C"/>
    <w:rsid w:val="00DA24A1"/>
    <w:rsid w:val="00DB3250"/>
    <w:rsid w:val="00E04ECD"/>
    <w:rsid w:val="00E1418A"/>
    <w:rsid w:val="00E1695F"/>
    <w:rsid w:val="00E63330"/>
    <w:rsid w:val="00EB69E1"/>
    <w:rsid w:val="00EC559D"/>
    <w:rsid w:val="00F174FB"/>
    <w:rsid w:val="00FA46F7"/>
    <w:rsid w:val="00FB4782"/>
    <w:rsid w:val="00FF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DC070"/>
  <w15:docId w15:val="{D6553159-6FDC-4BB3-B2D1-D155CE34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38A"/>
    <w:pPr>
      <w:spacing w:after="240" w:line="26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B69E1"/>
    <w:pPr>
      <w:keepNext/>
      <w:keepLines/>
      <w:outlineLvl w:val="0"/>
    </w:pPr>
    <w:rPr>
      <w:rFonts w:ascii="Candara" w:eastAsiaTheme="majorEastAsia" w:hAnsi="Candara" w:cstheme="majorBidi"/>
      <w:b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8438A"/>
    <w:pPr>
      <w:keepNext/>
      <w:keepLines/>
      <w:spacing w:before="360" w:after="120"/>
      <w:outlineLvl w:val="1"/>
    </w:pPr>
    <w:rPr>
      <w:rFonts w:ascii="Candara" w:eastAsiaTheme="majorEastAsia" w:hAnsi="Candara" w:cstheme="majorBidi"/>
      <w:b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8438A"/>
    <w:pPr>
      <w:keepNext/>
      <w:keepLines/>
      <w:spacing w:before="240" w:after="40"/>
      <w:outlineLvl w:val="2"/>
    </w:pPr>
    <w:rPr>
      <w:rFonts w:ascii="Candara" w:eastAsiaTheme="majorEastAsia" w:hAnsi="Candara" w:cstheme="majorBid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629A9"/>
    <w:pPr>
      <w:keepNext/>
      <w:keepLines/>
      <w:spacing w:before="120" w:after="40"/>
      <w:outlineLvl w:val="3"/>
    </w:pPr>
    <w:rPr>
      <w:rFonts w:ascii="Candara" w:eastAsiaTheme="majorEastAsia" w:hAnsi="Candara" w:cstheme="majorBidi"/>
      <w:b/>
      <w:iCs/>
      <w:color w:val="003478"/>
      <w:sz w:val="2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B69E1"/>
    <w:pPr>
      <w:keepNext/>
      <w:keepLines/>
      <w:spacing w:before="120" w:after="40"/>
      <w:outlineLvl w:val="4"/>
    </w:pPr>
    <w:rPr>
      <w:rFonts w:ascii="Candara" w:eastAsiaTheme="majorEastAsia" w:hAnsi="Candara" w:cstheme="majorBidi"/>
      <w:color w:val="003478"/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991EBA"/>
    <w:pPr>
      <w:spacing w:after="0" w:line="360" w:lineRule="atLeast"/>
      <w:outlineLvl w:val="0"/>
    </w:pPr>
    <w:rPr>
      <w:rFonts w:ascii="Candara" w:eastAsiaTheme="majorEastAsia" w:hAnsi="Candara" w:cstheme="majorBidi"/>
      <w:b/>
      <w:color w:val="003478"/>
      <w:spacing w:val="-10"/>
      <w:kern w:val="28"/>
      <w:sz w:val="4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91EBA"/>
    <w:rPr>
      <w:rFonts w:ascii="Candara" w:eastAsiaTheme="majorEastAsia" w:hAnsi="Candara" w:cstheme="majorBidi"/>
      <w:b/>
      <w:color w:val="003478"/>
      <w:spacing w:val="-10"/>
      <w:kern w:val="28"/>
      <w:sz w:val="48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B69E1"/>
    <w:rPr>
      <w:rFonts w:ascii="Candara" w:eastAsiaTheme="majorEastAsia" w:hAnsi="Candara" w:cstheme="majorBidi"/>
      <w:b/>
      <w:sz w:val="40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8438A"/>
    <w:rPr>
      <w:rFonts w:ascii="Candara" w:eastAsiaTheme="majorEastAsia" w:hAnsi="Candara" w:cstheme="majorBidi"/>
      <w:b/>
      <w:sz w:val="32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8438A"/>
    <w:rPr>
      <w:rFonts w:ascii="Candara" w:eastAsiaTheme="majorEastAsia" w:hAnsi="Candara" w:cstheme="majorBidi"/>
      <w:b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629A9"/>
    <w:rPr>
      <w:rFonts w:ascii="Candara" w:eastAsiaTheme="majorEastAsia" w:hAnsi="Candara" w:cstheme="majorBidi"/>
      <w:b/>
      <w:iCs/>
      <w:color w:val="003478"/>
      <w:sz w:val="28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EB69E1"/>
    <w:rPr>
      <w:rFonts w:ascii="Candara" w:eastAsiaTheme="majorEastAsia" w:hAnsi="Candara" w:cstheme="majorBidi"/>
      <w:color w:val="003478"/>
      <w:sz w:val="28"/>
    </w:rPr>
  </w:style>
  <w:style w:type="paragraph" w:styleId="Listeafsnit">
    <w:name w:val="List Paragraph"/>
    <w:basedOn w:val="Normal"/>
    <w:uiPriority w:val="34"/>
    <w:rsid w:val="005A261F"/>
    <w:pPr>
      <w:ind w:left="34" w:hanging="34"/>
    </w:pPr>
  </w:style>
  <w:style w:type="paragraph" w:styleId="Opstilling-punkttegn">
    <w:name w:val="List Bullet"/>
    <w:basedOn w:val="Normal"/>
    <w:uiPriority w:val="99"/>
    <w:unhideWhenUsed/>
    <w:qFormat/>
    <w:rsid w:val="00EB69E1"/>
    <w:pPr>
      <w:numPr>
        <w:numId w:val="1"/>
      </w:numPr>
    </w:pPr>
  </w:style>
  <w:style w:type="paragraph" w:styleId="Opstilling-talellerbogst">
    <w:name w:val="List Number"/>
    <w:basedOn w:val="Normal"/>
    <w:uiPriority w:val="99"/>
    <w:unhideWhenUsed/>
    <w:qFormat/>
    <w:rsid w:val="00EB69E1"/>
    <w:pPr>
      <w:numPr>
        <w:numId w:val="2"/>
      </w:numPr>
    </w:pPr>
  </w:style>
  <w:style w:type="character" w:styleId="Hyperlink">
    <w:name w:val="Hyperlink"/>
    <w:basedOn w:val="Standardskrifttypeiafsnit"/>
    <w:uiPriority w:val="99"/>
    <w:semiHidden/>
    <w:unhideWhenUsed/>
    <w:rsid w:val="00DA24A1"/>
    <w:rPr>
      <w:color w:val="003478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7730B"/>
    <w:rPr>
      <w:color w:val="003478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15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15786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715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15786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olland Kommune farvetema">
  <a:themeElements>
    <a:clrScheme name="Test">
      <a:dk1>
        <a:srgbClr val="000000"/>
      </a:dk1>
      <a:lt1>
        <a:srgbClr val="FFFFFF"/>
      </a:lt1>
      <a:dk2>
        <a:srgbClr val="003478"/>
      </a:dk2>
      <a:lt2>
        <a:srgbClr val="E5EAF1"/>
      </a:lt2>
      <a:accent1>
        <a:srgbClr val="003478"/>
      </a:accent1>
      <a:accent2>
        <a:srgbClr val="58A618"/>
      </a:accent2>
      <a:accent3>
        <a:srgbClr val="8FCAE7"/>
      </a:accent3>
      <a:accent4>
        <a:srgbClr val="BED600"/>
      </a:accent4>
      <a:accent5>
        <a:srgbClr val="009BBB"/>
      </a:accent5>
      <a:accent6>
        <a:srgbClr val="827C34"/>
      </a:accent6>
      <a:hlink>
        <a:srgbClr val="58A618"/>
      </a:hlink>
      <a:folHlink>
        <a:srgbClr val="58A618"/>
      </a:folHlink>
    </a:clrScheme>
    <a:fontScheme name="Lolland Kommun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31</Words>
  <Characters>158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Wellendorph Winsløv</dc:creator>
  <cp:keywords/>
  <dc:description/>
  <cp:lastModifiedBy>Vicki Wellendorph Winsløv</cp:lastModifiedBy>
  <cp:revision>1</cp:revision>
  <dcterms:created xsi:type="dcterms:W3CDTF">2024-04-15T06:21:00Z</dcterms:created>
  <dcterms:modified xsi:type="dcterms:W3CDTF">2024-04-15T06:57:00Z</dcterms:modified>
</cp:coreProperties>
</file>