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C18B" w14:textId="77777777" w:rsidR="00CB13CC" w:rsidRPr="00CB13CC" w:rsidRDefault="00CB13CC" w:rsidP="00CB13CC">
      <w:pPr>
        <w:shd w:val="clear" w:color="auto" w:fill="FFFFFF"/>
        <w:spacing w:before="48" w:after="0" w:line="221" w:lineRule="atLeast"/>
        <w:outlineLvl w:val="0"/>
        <w:rPr>
          <w:rFonts w:ascii="Arial" w:eastAsia="Times New Roman" w:hAnsi="Arial" w:cs="Arial"/>
          <w:b/>
          <w:bCs/>
          <w:color w:val="005685"/>
          <w:kern w:val="36"/>
          <w:sz w:val="53"/>
          <w:szCs w:val="53"/>
          <w:lang w:eastAsia="da-DK"/>
        </w:rPr>
      </w:pPr>
      <w:r w:rsidRPr="00CB13CC">
        <w:rPr>
          <w:rFonts w:ascii="Arial" w:eastAsia="Times New Roman" w:hAnsi="Arial" w:cs="Arial"/>
          <w:b/>
          <w:bCs/>
          <w:color w:val="005685"/>
          <w:kern w:val="36"/>
          <w:sz w:val="53"/>
          <w:szCs w:val="53"/>
          <w:lang w:eastAsia="da-DK"/>
        </w:rPr>
        <w:t>Manglende vand og vandtryk</w:t>
      </w:r>
    </w:p>
    <w:p w14:paraId="05BDD05C" w14:textId="77777777" w:rsidR="00CC177D" w:rsidRDefault="00CC177D"/>
    <w:p w14:paraId="5DEF0B3F" w14:textId="77777777" w:rsidR="00CB13CC" w:rsidRDefault="00CB13CC"/>
    <w:p w14:paraId="368F6813" w14:textId="77777777" w:rsidR="00CB13CC" w:rsidRPr="00CB13CC" w:rsidRDefault="00CB13CC" w:rsidP="00CB13CC">
      <w:pPr>
        <w:shd w:val="clear" w:color="auto" w:fill="FFFFFF"/>
        <w:spacing w:before="318" w:after="81" w:line="240" w:lineRule="auto"/>
        <w:outlineLvl w:val="1"/>
        <w:rPr>
          <w:rFonts w:ascii="Arial" w:eastAsia="Times New Roman" w:hAnsi="Arial" w:cs="Arial"/>
          <w:b/>
          <w:bCs/>
          <w:color w:val="005685"/>
          <w:sz w:val="30"/>
          <w:szCs w:val="30"/>
          <w:lang w:eastAsia="da-DK"/>
        </w:rPr>
      </w:pPr>
      <w:r w:rsidRPr="00CB13CC">
        <w:rPr>
          <w:rFonts w:ascii="Arial" w:eastAsia="Times New Roman" w:hAnsi="Arial" w:cs="Arial"/>
          <w:b/>
          <w:bCs/>
          <w:color w:val="005685"/>
          <w:sz w:val="30"/>
          <w:szCs w:val="30"/>
          <w:lang w:eastAsia="da-DK"/>
        </w:rPr>
        <w:t>Hvad gør jeg, hvis jeg pludselig ingen vand har?</w:t>
      </w:r>
    </w:p>
    <w:p w14:paraId="369861DE" w14:textId="77777777" w:rsidR="00CB13CC" w:rsidRPr="00CB13CC" w:rsidRDefault="00CB13CC" w:rsidP="00CB1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Har du pludselig ingen vand i husstanden, så kan det skyldes, at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v</w:t>
      </w: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andværket udfører ledningsarbejde i dit lokalområde. Undersøg på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</w:t>
      </w: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jemmesiden </w:t>
      </w:r>
      <w:hyperlink r:id="rId5" w:tgtFrame="_blank" w:history="1">
        <w:r w:rsidRPr="00CB13C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da-DK"/>
          </w:rPr>
          <w:t>www.fanefjordvand.com</w:t>
        </w:r>
      </w:hyperlink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om der er oplysning om eventuel driftsforstyrrelse eller planlagt lukning af vandforsyningen.</w:t>
      </w:r>
    </w:p>
    <w:p w14:paraId="0EEF47A3" w14:textId="77777777" w:rsidR="00CB13CC" w:rsidRDefault="00CB13CC" w:rsidP="00CB13CC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br/>
        <w:t xml:space="preserve">Der kan dog også forekomme akutte driftsforstyrrelser på vandledningsnettet – fx i tilfælde af ledningsbrud. </w:t>
      </w:r>
    </w:p>
    <w:p w14:paraId="0C9BDE5B" w14:textId="77777777" w:rsidR="00CB13CC" w:rsidRPr="00CB13CC" w:rsidRDefault="00CB13CC" w:rsidP="00CB13CC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Har du pludselig ingen vand i husstanden,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u</w:t>
      </w: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ndersøg først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om</w:t>
      </w: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:</w:t>
      </w:r>
    </w:p>
    <w:p w14:paraId="52AE0DFE" w14:textId="77777777" w:rsidR="00CB13CC" w:rsidRPr="00CB13CC" w:rsidRDefault="00CB13CC" w:rsidP="00CB13CC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der er vand i andre af huset vandhaner </w:t>
      </w:r>
    </w:p>
    <w:p w14:paraId="7A5BA74E" w14:textId="77777777" w:rsidR="00CB13CC" w:rsidRPr="00CB13CC" w:rsidRDefault="00CB13CC" w:rsidP="00CB13CC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vandfilteret (perlatoren) på vandhanen er stoppet.</w:t>
      </w:r>
    </w:p>
    <w:p w14:paraId="292E59F7" w14:textId="77777777" w:rsidR="00CB13CC" w:rsidRDefault="00CB13CC" w:rsidP="00CB13CC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der er andre – naboer eller omkringboende, der også mangler vand.</w:t>
      </w:r>
    </w:p>
    <w:p w14:paraId="3EA3482F" w14:textId="4B5FF061" w:rsidR="00CA04E7" w:rsidRPr="00CB13CC" w:rsidRDefault="00086676" w:rsidP="00CB13CC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Har du stadig ingen vand, </w:t>
      </w:r>
      <w:r w:rsidR="00CA04E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kontakt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da </w:t>
      </w:r>
      <w:r w:rsidR="00CA04E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dit vand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værk</w:t>
      </w:r>
      <w:r w:rsidR="004F4F11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60367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2047 1969</w:t>
      </w:r>
    </w:p>
    <w:p w14:paraId="723E31AB" w14:textId="2AF7F811" w:rsidR="00CB13CC" w:rsidRDefault="00CB13CC" w:rsidP="00CB13CC">
      <w:pPr>
        <w:shd w:val="clear" w:color="auto" w:fill="FFFFFF"/>
        <w:spacing w:before="318" w:after="81" w:line="240" w:lineRule="auto"/>
        <w:outlineLvl w:val="1"/>
        <w:rPr>
          <w:rFonts w:ascii="Arial" w:eastAsia="Times New Roman" w:hAnsi="Arial" w:cs="Arial"/>
          <w:b/>
          <w:bCs/>
          <w:color w:val="005685"/>
          <w:sz w:val="30"/>
          <w:szCs w:val="30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Er årsagen ikke lokaliseret ved ovennævnte punkter,</w:t>
      </w: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kontakt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da</w:t>
      </w: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Fanefjord Vandværk </w:t>
      </w:r>
    </w:p>
    <w:p w14:paraId="57045E43" w14:textId="77777777" w:rsidR="00CB13CC" w:rsidRPr="00CB13CC" w:rsidRDefault="00CB13CC" w:rsidP="00CB13CC">
      <w:pPr>
        <w:shd w:val="clear" w:color="auto" w:fill="FFFFFF"/>
        <w:spacing w:before="318" w:after="81" w:line="240" w:lineRule="auto"/>
        <w:outlineLvl w:val="1"/>
        <w:rPr>
          <w:rFonts w:ascii="Arial" w:eastAsia="Times New Roman" w:hAnsi="Arial" w:cs="Arial"/>
          <w:b/>
          <w:bCs/>
          <w:color w:val="005685"/>
          <w:sz w:val="30"/>
          <w:szCs w:val="30"/>
          <w:lang w:eastAsia="da-DK"/>
        </w:rPr>
      </w:pPr>
      <w:r w:rsidRPr="00CB13CC">
        <w:rPr>
          <w:rFonts w:ascii="Arial" w:eastAsia="Times New Roman" w:hAnsi="Arial" w:cs="Arial"/>
          <w:b/>
          <w:bCs/>
          <w:color w:val="005685"/>
          <w:sz w:val="30"/>
          <w:szCs w:val="30"/>
          <w:lang w:eastAsia="da-DK"/>
        </w:rPr>
        <w:t>Hvad gør jeg, hvis der mangler tryk på vandet?</w:t>
      </w:r>
    </w:p>
    <w:p w14:paraId="5DA114F8" w14:textId="77777777" w:rsidR="00CB13CC" w:rsidRDefault="00CB13CC" w:rsidP="00CB13CC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Først skal du undersøge, om stophaner omkring måleren er helt åbne. Derefter kontrolleres alle haner og armatur (perlator) for tilkalkning. Hvis der generelt er lavt vandtryk, tilkaldes en VVS-installatør, der kan undersøge installationen med trykmanometer.</w:t>
      </w:r>
    </w:p>
    <w:p w14:paraId="07AE45C3" w14:textId="77777777" w:rsidR="00CB13CC" w:rsidRDefault="00CB13CC" w:rsidP="00CB13CC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43B7113F" w14:textId="77777777" w:rsidR="00CB13CC" w:rsidRPr="00CB13CC" w:rsidRDefault="00CB13CC" w:rsidP="00CB13CC">
      <w:pPr>
        <w:shd w:val="clear" w:color="auto" w:fill="FFFFFF"/>
        <w:spacing w:after="81" w:line="240" w:lineRule="auto"/>
        <w:outlineLvl w:val="1"/>
        <w:rPr>
          <w:rFonts w:ascii="Arial" w:eastAsia="Times New Roman" w:hAnsi="Arial" w:cs="Arial"/>
          <w:b/>
          <w:bCs/>
          <w:color w:val="005685"/>
          <w:sz w:val="30"/>
          <w:szCs w:val="30"/>
          <w:lang w:eastAsia="da-DK"/>
        </w:rPr>
      </w:pPr>
      <w:r w:rsidRPr="00CB13CC">
        <w:rPr>
          <w:rFonts w:ascii="Arial" w:eastAsia="Times New Roman" w:hAnsi="Arial" w:cs="Arial"/>
          <w:b/>
          <w:bCs/>
          <w:color w:val="005685"/>
          <w:sz w:val="30"/>
          <w:szCs w:val="30"/>
          <w:lang w:eastAsia="da-DK"/>
        </w:rPr>
        <w:t>Hvem har ansvaret for, at der er det korrekte vandtryk i mine installationer?</w:t>
      </w:r>
    </w:p>
    <w:p w14:paraId="611D7BB2" w14:textId="77777777" w:rsidR="00CB13CC" w:rsidRDefault="00CB13CC" w:rsidP="00CB1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br/>
        <w:t xml:space="preserve">Hvis en stikledning på offentligt område er tilstoppet, er det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vandværkets</w:t>
      </w: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ansvar. Den resterende del af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stikl</w:t>
      </w: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edningen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og jordledningen</w:t>
      </w: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fra grundgrænsen (skel) til ejendommen er sammen med ejendommens installation grundejerens ansvar. </w:t>
      </w: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br/>
      </w: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br/>
        <w:t xml:space="preserve">Hvis ejendommen har armatur eller maskiner, som kræver større vandtryk end det, som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Fanefjord Vandværk kan leverer</w:t>
      </w:r>
      <w:r w:rsidRPr="00CB13C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, må ejer selv betale for en trykforøger.</w:t>
      </w:r>
    </w:p>
    <w:p w14:paraId="431F4563" w14:textId="77777777" w:rsidR="00CB13CC" w:rsidRDefault="00CB13CC" w:rsidP="00CB1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21B5CC1F" w14:textId="77777777" w:rsidR="00CB13CC" w:rsidRPr="00CB13CC" w:rsidRDefault="00CB13CC" w:rsidP="00CB13CC">
      <w:pPr>
        <w:shd w:val="clear" w:color="auto" w:fill="FFFFFF"/>
        <w:spacing w:before="300" w:after="150" w:line="390" w:lineRule="atLeast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da-DK"/>
        </w:rPr>
      </w:pPr>
      <w:r w:rsidRPr="00CB13CC">
        <w:rPr>
          <w:rFonts w:ascii="Arial" w:eastAsia="Times New Roman" w:hAnsi="Arial" w:cs="Arial"/>
          <w:b/>
          <w:bCs/>
          <w:color w:val="2F5496" w:themeColor="accent5" w:themeShade="BF"/>
          <w:sz w:val="30"/>
          <w:szCs w:val="30"/>
          <w:lang w:eastAsia="da-DK"/>
        </w:rPr>
        <w:t>Erstatningsansvar ved skader</w:t>
      </w:r>
    </w:p>
    <w:p w14:paraId="56647CFB" w14:textId="77777777" w:rsidR="00CB13CC" w:rsidRDefault="00CB13CC" w:rsidP="00CB13CC">
      <w:pPr>
        <w:shd w:val="clear" w:color="auto" w:fill="FFFFFF"/>
        <w:spacing w:after="300" w:line="240" w:lineRule="auto"/>
      </w:pPr>
      <w:r w:rsidRPr="00CB13CC">
        <w:rPr>
          <w:rFonts w:ascii="Arial" w:eastAsia="Times New Roman" w:hAnsi="Arial" w:cs="Arial"/>
          <w:sz w:val="24"/>
          <w:szCs w:val="24"/>
          <w:lang w:eastAsia="da-DK"/>
        </w:rPr>
        <w:t>Fanefjord vandværk er ikke ansvarlig for skader, produktionstab mv. opstået i forbindelse med afbrydelser eller andre forstyrrelser i vandforsyningen. </w:t>
      </w:r>
    </w:p>
    <w:sectPr w:rsidR="00CB13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055"/>
    <w:multiLevelType w:val="multilevel"/>
    <w:tmpl w:val="D43E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D6567"/>
    <w:multiLevelType w:val="multilevel"/>
    <w:tmpl w:val="DE66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44985"/>
    <w:multiLevelType w:val="hybridMultilevel"/>
    <w:tmpl w:val="8B1890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F0FF7"/>
    <w:multiLevelType w:val="multilevel"/>
    <w:tmpl w:val="2DC8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132434">
    <w:abstractNumId w:val="3"/>
  </w:num>
  <w:num w:numId="2" w16cid:durableId="61948846">
    <w:abstractNumId w:val="0"/>
  </w:num>
  <w:num w:numId="3" w16cid:durableId="1171915618">
    <w:abstractNumId w:val="1"/>
  </w:num>
  <w:num w:numId="4" w16cid:durableId="279840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CC"/>
    <w:rsid w:val="00086676"/>
    <w:rsid w:val="001B24FE"/>
    <w:rsid w:val="004F4F11"/>
    <w:rsid w:val="005A6BD8"/>
    <w:rsid w:val="00603670"/>
    <w:rsid w:val="008D2393"/>
    <w:rsid w:val="00B71DC3"/>
    <w:rsid w:val="00CA04E7"/>
    <w:rsid w:val="00CB13CC"/>
    <w:rsid w:val="00C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9F4E"/>
  <w15:chartTrackingRefBased/>
  <w15:docId w15:val="{C77FB34D-8F41-4D6D-942F-DB634A4D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B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nefjordvan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1566</Characters>
  <Application>Microsoft Office Word</Application>
  <DocSecurity>0</DocSecurity>
  <Lines>37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W. Winsløv</dc:creator>
  <cp:keywords/>
  <dc:description/>
  <cp:lastModifiedBy>Vicki Wellendorph Winsløv</cp:lastModifiedBy>
  <cp:revision>6</cp:revision>
  <dcterms:created xsi:type="dcterms:W3CDTF">2024-04-15T07:11:00Z</dcterms:created>
  <dcterms:modified xsi:type="dcterms:W3CDTF">2024-05-06T12:00:00Z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{67387763-51D1-4277-A8C4-9D556F2DEC5E}</vt:lpwstr>
  </property>
</Properties>
</file>